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33D8D" w:rsidRPr="00F33D8D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F33D8D" w:rsidRPr="00F33D8D">
        <w:rPr>
          <w:rFonts w:ascii="Verdana" w:hAnsi="Verdana"/>
          <w:b/>
          <w:sz w:val="18"/>
          <w:szCs w:val="18"/>
        </w:rPr>
        <w:t>ON - oprava</w:t>
      </w:r>
      <w:proofErr w:type="gramEnd"/>
      <w:r w:rsidR="00F33D8D" w:rsidRPr="00F33D8D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F33D8D" w:rsidRPr="00F33D8D">
        <w:rPr>
          <w:rFonts w:ascii="Verdana" w:hAnsi="Verdana"/>
          <w:b/>
          <w:sz w:val="18"/>
          <w:szCs w:val="18"/>
        </w:rPr>
        <w:t>žst</w:t>
      </w:r>
      <w:proofErr w:type="spellEnd"/>
      <w:r w:rsidR="00F33D8D" w:rsidRPr="00F33D8D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F33D8D" w:rsidRPr="00F33D8D">
        <w:rPr>
          <w:rFonts w:ascii="Verdana" w:hAnsi="Verdana"/>
          <w:b/>
          <w:sz w:val="18"/>
          <w:szCs w:val="18"/>
        </w:rPr>
        <w:t>hl.n</w:t>
      </w:r>
      <w:proofErr w:type="spellEnd"/>
      <w:r w:rsidR="00F33D8D" w:rsidRPr="00F33D8D">
        <w:rPr>
          <w:rFonts w:ascii="Verdana" w:hAnsi="Verdana"/>
          <w:b/>
          <w:sz w:val="18"/>
          <w:szCs w:val="18"/>
        </w:rPr>
        <w:t>.“</w:t>
      </w:r>
      <w:r w:rsidR="00F33D8D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33D8D" w:rsidRPr="00F33D8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3D8D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BBECF6"/>
  <w15:docId w15:val="{BB7D5A29-4306-4AB0-BF0B-01D2DF2E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043BE-B07F-4B5D-A8A1-0AFA0417E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93E0D-4989-4383-A67C-09340084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2023-08-09T12:46:00Z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